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EE08" w14:textId="77777777" w:rsidR="0015188A" w:rsidRDefault="00692FB5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 xml:space="preserve">A háziorvosi körzetek területi elhelyezkedése, a körzetek lakosságának orvosi alapellátását végző háziorvosok neve és képesítési adatai </w:t>
      </w:r>
    </w:p>
    <w:p w14:paraId="42DE734F" w14:textId="77777777" w:rsidR="0015188A" w:rsidRDefault="0015188A">
      <w:pPr>
        <w:pStyle w:val="Tblzattartalom"/>
        <w:jc w:val="center"/>
        <w:rPr>
          <w:rFonts w:ascii="Times New Roman" w:hAnsi="Times New Roman"/>
        </w:rPr>
      </w:pPr>
    </w:p>
    <w:p w14:paraId="6AFA85B3" w14:textId="77777777" w:rsidR="0015188A" w:rsidRDefault="0015188A">
      <w:pPr>
        <w:pStyle w:val="Tblzattartalom"/>
        <w:jc w:val="center"/>
        <w:rPr>
          <w:rFonts w:ascii="Times New Roman" w:hAnsi="Times New Roman"/>
        </w:rPr>
      </w:pPr>
    </w:p>
    <w:p w14:paraId="27E8025D" w14:textId="77777777" w:rsidR="0015188A" w:rsidRDefault="0015188A">
      <w:pPr>
        <w:pStyle w:val="Tblzattartalom"/>
        <w:jc w:val="center"/>
        <w:rPr>
          <w:rFonts w:ascii="Times New Roman" w:hAnsi="Times New Roman"/>
        </w:rPr>
      </w:pPr>
    </w:p>
    <w:p w14:paraId="0AAF77A4" w14:textId="77777777" w:rsidR="0015188A" w:rsidRDefault="00692FB5">
      <w:pPr>
        <w:pStyle w:val="Tblzattartalom"/>
        <w:jc w:val="center"/>
        <w:rPr>
          <w:rFonts w:ascii="Times New Roman" w:hAnsi="Times New Roman"/>
        </w:rPr>
      </w:pPr>
      <w:r>
        <w:rPr>
          <w:color w:val="000000"/>
        </w:rPr>
        <w:t xml:space="preserve">Településünkön egy háziorvosi körzet </w:t>
      </w:r>
      <w:proofErr w:type="gramStart"/>
      <w:r>
        <w:rPr>
          <w:color w:val="000000"/>
        </w:rPr>
        <w:t>van</w:t>
      </w:r>
      <w:proofErr w:type="gramEnd"/>
      <w:r>
        <w:rPr>
          <w:color w:val="000000"/>
        </w:rPr>
        <w:t xml:space="preserve"> amely a teljes közigazgatási területet ellátja</w:t>
      </w:r>
    </w:p>
    <w:p w14:paraId="088D777E" w14:textId="77777777" w:rsidR="0015188A" w:rsidRDefault="0015188A">
      <w:pPr>
        <w:pStyle w:val="Tblzattartalom"/>
        <w:jc w:val="center"/>
        <w:rPr>
          <w:rFonts w:ascii="Times New Roman" w:hAnsi="Times New Roman"/>
        </w:rPr>
      </w:pPr>
    </w:p>
    <w:p w14:paraId="4BB743FF" w14:textId="77777777" w:rsidR="00470455" w:rsidRDefault="00470455">
      <w:pPr>
        <w:pStyle w:val="Tblzattartalom"/>
        <w:jc w:val="both"/>
        <w:rPr>
          <w:color w:val="000000"/>
        </w:rPr>
      </w:pPr>
    </w:p>
    <w:p w14:paraId="4EB3F5FD" w14:textId="77777777" w:rsidR="00470455" w:rsidRDefault="00470455">
      <w:pPr>
        <w:pStyle w:val="Tblzattartalom"/>
        <w:jc w:val="both"/>
        <w:rPr>
          <w:color w:val="000000"/>
        </w:rPr>
      </w:pPr>
    </w:p>
    <w:p w14:paraId="362DD6FE" w14:textId="06D34D9C" w:rsidR="0015188A" w:rsidRDefault="00692FB5">
      <w:pPr>
        <w:pStyle w:val="Tblzattartalom"/>
        <w:jc w:val="both"/>
        <w:rPr>
          <w:rFonts w:ascii="Times New Roman" w:hAnsi="Times New Roman"/>
        </w:rPr>
      </w:pPr>
      <w:r w:rsidRPr="00470455">
        <w:rPr>
          <w:b/>
          <w:bCs/>
          <w:color w:val="000000"/>
        </w:rPr>
        <w:t>Háziorvos neve:</w:t>
      </w:r>
      <w:r w:rsidR="00470455">
        <w:rPr>
          <w:color w:val="000000"/>
        </w:rPr>
        <w:tab/>
      </w:r>
      <w:r w:rsidR="00470455">
        <w:rPr>
          <w:color w:val="000000"/>
        </w:rPr>
        <w:tab/>
        <w:t>Dr. Fodor Ákos</w:t>
      </w:r>
    </w:p>
    <w:p w14:paraId="179DAD49" w14:textId="417EB715" w:rsidR="0015188A" w:rsidRDefault="00692FB5">
      <w:pPr>
        <w:pStyle w:val="Tblzattartalom"/>
        <w:jc w:val="both"/>
        <w:rPr>
          <w:rFonts w:ascii="Times New Roman" w:hAnsi="Times New Roman"/>
        </w:rPr>
      </w:pPr>
      <w:r w:rsidRPr="00470455">
        <w:rPr>
          <w:b/>
          <w:bCs/>
          <w:color w:val="000000"/>
        </w:rPr>
        <w:t>praxisa:</w:t>
      </w:r>
      <w:r>
        <w:rPr>
          <w:color w:val="000000"/>
        </w:rPr>
        <w:t xml:space="preserve"> 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>
        <w:rPr>
          <w:color w:val="000000"/>
        </w:rPr>
        <w:t>vegyes</w:t>
      </w:r>
    </w:p>
    <w:p w14:paraId="170D8949" w14:textId="18A946F7" w:rsidR="0015188A" w:rsidRDefault="00692FB5">
      <w:pPr>
        <w:pStyle w:val="Tblzattartalom"/>
        <w:jc w:val="both"/>
        <w:rPr>
          <w:rFonts w:ascii="Times New Roman" w:hAnsi="Times New Roman"/>
        </w:rPr>
      </w:pPr>
      <w:r w:rsidRPr="00470455">
        <w:rPr>
          <w:b/>
          <w:bCs/>
          <w:color w:val="000000"/>
        </w:rPr>
        <w:t>Címe:</w:t>
      </w:r>
      <w:r>
        <w:rPr>
          <w:color w:val="000000"/>
        </w:rPr>
        <w:t xml:space="preserve"> 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  <w:t>4331 Nyírcsászári, Dózsa György út 1-3.</w:t>
      </w:r>
    </w:p>
    <w:p w14:paraId="58047918" w14:textId="77777777" w:rsidR="00470455" w:rsidRDefault="00470455">
      <w:pPr>
        <w:pStyle w:val="Tblzattartalom"/>
        <w:jc w:val="both"/>
        <w:rPr>
          <w:b/>
          <w:bCs/>
          <w:color w:val="000000"/>
        </w:rPr>
      </w:pPr>
    </w:p>
    <w:p w14:paraId="12FC1250" w14:textId="77777777" w:rsidR="00470455" w:rsidRDefault="00470455">
      <w:pPr>
        <w:pStyle w:val="Tblzattartalom"/>
        <w:jc w:val="both"/>
        <w:rPr>
          <w:b/>
          <w:bCs/>
          <w:color w:val="000000"/>
        </w:rPr>
      </w:pPr>
    </w:p>
    <w:p w14:paraId="7D587F18" w14:textId="568AA9E4" w:rsidR="0015188A" w:rsidRPr="00470455" w:rsidRDefault="00692FB5">
      <w:pPr>
        <w:pStyle w:val="Tblzattartalom"/>
        <w:jc w:val="both"/>
        <w:rPr>
          <w:rFonts w:ascii="Times New Roman" w:hAnsi="Times New Roman"/>
          <w:b/>
          <w:bCs/>
        </w:rPr>
      </w:pPr>
      <w:r w:rsidRPr="00470455">
        <w:rPr>
          <w:b/>
          <w:bCs/>
          <w:color w:val="000000"/>
        </w:rPr>
        <w:t>Rendelési idő:</w:t>
      </w:r>
      <w:r w:rsidR="00470455">
        <w:rPr>
          <w:b/>
          <w:bCs/>
          <w:color w:val="000000"/>
        </w:rPr>
        <w:tab/>
      </w:r>
      <w:r w:rsidR="00470455">
        <w:rPr>
          <w:b/>
          <w:bCs/>
          <w:color w:val="000000"/>
        </w:rPr>
        <w:tab/>
      </w:r>
      <w:r w:rsidR="00470455">
        <w:rPr>
          <w:b/>
          <w:bCs/>
          <w:color w:val="000000"/>
        </w:rPr>
        <w:tab/>
      </w:r>
      <w:r w:rsidR="00470455">
        <w:rPr>
          <w:b/>
          <w:bCs/>
          <w:color w:val="000000"/>
        </w:rPr>
        <w:tab/>
      </w:r>
      <w:r w:rsidR="00470455">
        <w:rPr>
          <w:b/>
          <w:bCs/>
          <w:color w:val="000000"/>
        </w:rPr>
        <w:tab/>
      </w:r>
      <w:r w:rsidR="00470455">
        <w:rPr>
          <w:b/>
          <w:bCs/>
          <w:color w:val="000000"/>
        </w:rPr>
        <w:tab/>
        <w:t>Helye:</w:t>
      </w:r>
      <w:r w:rsidR="00470455">
        <w:rPr>
          <w:b/>
          <w:bCs/>
          <w:color w:val="000000"/>
        </w:rPr>
        <w:tab/>
      </w:r>
      <w:r w:rsidR="00470455">
        <w:rPr>
          <w:b/>
          <w:bCs/>
          <w:color w:val="000000"/>
        </w:rPr>
        <w:tab/>
      </w:r>
      <w:r w:rsidR="00470455">
        <w:rPr>
          <w:b/>
          <w:bCs/>
          <w:color w:val="000000"/>
        </w:rPr>
        <w:tab/>
      </w:r>
    </w:p>
    <w:p w14:paraId="4710CA28" w14:textId="31BDD294" w:rsidR="0015188A" w:rsidRDefault="00692FB5">
      <w:pPr>
        <w:pStyle w:val="Tblzattartalom"/>
        <w:jc w:val="both"/>
        <w:rPr>
          <w:rFonts w:ascii="Times New Roman" w:hAnsi="Times New Roman"/>
        </w:rPr>
      </w:pPr>
      <w:r>
        <w:rPr>
          <w:color w:val="000000"/>
        </w:rPr>
        <w:t>Hétfő: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  <w:t xml:space="preserve">09.00 – 12.00     </w:t>
      </w:r>
      <w:r w:rsidR="00470455">
        <w:rPr>
          <w:color w:val="000000"/>
        </w:rPr>
        <w:tab/>
      </w:r>
      <w:r w:rsidR="00470455">
        <w:rPr>
          <w:color w:val="000000"/>
        </w:rPr>
        <w:tab/>
        <w:t>Nyírcsászári Orvosi Rendelő</w:t>
      </w:r>
    </w:p>
    <w:p w14:paraId="6A2845E8" w14:textId="678CC7CE" w:rsidR="0015188A" w:rsidRDefault="00692FB5">
      <w:pPr>
        <w:pStyle w:val="Tblzattartalom"/>
        <w:jc w:val="both"/>
        <w:rPr>
          <w:rFonts w:ascii="Times New Roman" w:hAnsi="Times New Roman"/>
        </w:rPr>
      </w:pPr>
      <w:r>
        <w:rPr>
          <w:color w:val="000000"/>
        </w:rPr>
        <w:t>Kedd: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  <w:t xml:space="preserve">09.00 – 11.00       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>Nyírderzs</w:t>
      </w:r>
      <w:r w:rsidR="00470455">
        <w:rPr>
          <w:color w:val="000000"/>
        </w:rPr>
        <w:t xml:space="preserve"> </w:t>
      </w:r>
      <w:r w:rsidR="00470455">
        <w:rPr>
          <w:color w:val="000000"/>
        </w:rPr>
        <w:t>Orvosi Rendelő</w:t>
      </w:r>
    </w:p>
    <w:p w14:paraId="260ECC45" w14:textId="045EAD88" w:rsidR="0015188A" w:rsidRDefault="00692FB5">
      <w:pPr>
        <w:pStyle w:val="Tblzattartalom"/>
        <w:jc w:val="both"/>
        <w:rPr>
          <w:rFonts w:ascii="Times New Roman" w:hAnsi="Times New Roman"/>
        </w:rPr>
      </w:pPr>
      <w:r>
        <w:rPr>
          <w:color w:val="000000"/>
        </w:rPr>
        <w:t>Szerda: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  <w:t xml:space="preserve">14.00 – </w:t>
      </w:r>
      <w:proofErr w:type="gramStart"/>
      <w:r w:rsidR="00470455">
        <w:rPr>
          <w:color w:val="000000"/>
        </w:rPr>
        <w:t xml:space="preserve">16.00  </w:t>
      </w:r>
      <w:r w:rsidR="00470455">
        <w:rPr>
          <w:color w:val="000000"/>
        </w:rPr>
        <w:tab/>
      </w:r>
      <w:proofErr w:type="gramEnd"/>
      <w:r w:rsidR="00470455">
        <w:rPr>
          <w:color w:val="000000"/>
        </w:rPr>
        <w:tab/>
        <w:t xml:space="preserve">Nyírcsászári </w:t>
      </w:r>
      <w:r w:rsidR="00470455">
        <w:rPr>
          <w:color w:val="000000"/>
        </w:rPr>
        <w:t>Orvosi Rendelő</w:t>
      </w:r>
    </w:p>
    <w:p w14:paraId="20BF37A1" w14:textId="6E052DA9" w:rsidR="0015188A" w:rsidRDefault="00692FB5">
      <w:pPr>
        <w:pStyle w:val="Tblzattartalom"/>
        <w:jc w:val="both"/>
        <w:rPr>
          <w:rFonts w:ascii="Times New Roman" w:hAnsi="Times New Roman"/>
        </w:rPr>
      </w:pPr>
      <w:r>
        <w:rPr>
          <w:color w:val="000000"/>
        </w:rPr>
        <w:t xml:space="preserve">Csütörtök: 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  <w:t xml:space="preserve">13.00 – </w:t>
      </w:r>
      <w:proofErr w:type="gramStart"/>
      <w:r w:rsidR="00470455">
        <w:rPr>
          <w:color w:val="000000"/>
        </w:rPr>
        <w:t xml:space="preserve">15.00  </w:t>
      </w:r>
      <w:r w:rsidR="00470455">
        <w:rPr>
          <w:color w:val="000000"/>
        </w:rPr>
        <w:tab/>
      </w:r>
      <w:proofErr w:type="gramEnd"/>
      <w:r w:rsidR="00470455">
        <w:rPr>
          <w:color w:val="000000"/>
        </w:rPr>
        <w:tab/>
      </w:r>
      <w:r w:rsidR="00470455">
        <w:rPr>
          <w:color w:val="000000"/>
        </w:rPr>
        <w:t>Nyírderzs</w:t>
      </w:r>
      <w:r w:rsidR="00470455" w:rsidRPr="00470455">
        <w:rPr>
          <w:color w:val="000000"/>
        </w:rPr>
        <w:t xml:space="preserve"> </w:t>
      </w:r>
      <w:r w:rsidR="00470455">
        <w:rPr>
          <w:color w:val="000000"/>
        </w:rPr>
        <w:t>Orvosi Rendelő</w:t>
      </w:r>
      <w:r w:rsidR="00470455">
        <w:rPr>
          <w:color w:val="000000"/>
        </w:rPr>
        <w:t xml:space="preserve"> </w:t>
      </w:r>
    </w:p>
    <w:p w14:paraId="62C5D6AE" w14:textId="5DD7688F" w:rsidR="0015188A" w:rsidRDefault="00692FB5">
      <w:pPr>
        <w:pStyle w:val="Tblzattartalom"/>
        <w:jc w:val="both"/>
        <w:rPr>
          <w:rFonts w:ascii="Times New Roman" w:hAnsi="Times New Roman"/>
        </w:rPr>
      </w:pPr>
      <w:r>
        <w:rPr>
          <w:color w:val="000000"/>
        </w:rPr>
        <w:t xml:space="preserve">Péntek: </w:t>
      </w:r>
      <w:r w:rsidR="00470455">
        <w:rPr>
          <w:color w:val="000000"/>
        </w:rPr>
        <w:tab/>
      </w:r>
      <w:r w:rsidR="00470455">
        <w:rPr>
          <w:color w:val="000000"/>
        </w:rPr>
        <w:tab/>
      </w:r>
      <w:r w:rsidR="00470455">
        <w:rPr>
          <w:color w:val="000000"/>
        </w:rPr>
        <w:tab/>
        <w:t xml:space="preserve">13.00 - </w:t>
      </w:r>
      <w:proofErr w:type="gramStart"/>
      <w:r w:rsidR="00470455">
        <w:rPr>
          <w:color w:val="000000"/>
        </w:rPr>
        <w:t xml:space="preserve">16.00  </w:t>
      </w:r>
      <w:r w:rsidR="00470455">
        <w:rPr>
          <w:color w:val="000000"/>
        </w:rPr>
        <w:tab/>
      </w:r>
      <w:proofErr w:type="gramEnd"/>
      <w:r w:rsidR="00470455">
        <w:rPr>
          <w:color w:val="000000"/>
        </w:rPr>
        <w:tab/>
      </w:r>
      <w:r w:rsidR="00470455">
        <w:rPr>
          <w:color w:val="000000"/>
        </w:rPr>
        <w:tab/>
        <w:t xml:space="preserve">Nyírcsászári </w:t>
      </w:r>
      <w:r w:rsidR="00470455">
        <w:rPr>
          <w:color w:val="000000"/>
        </w:rPr>
        <w:t>Orvosi Rendelő</w:t>
      </w:r>
    </w:p>
    <w:p w14:paraId="5AC9BE15" w14:textId="77777777" w:rsidR="0015188A" w:rsidRDefault="0015188A">
      <w:pPr>
        <w:pStyle w:val="Tblzattartalom"/>
        <w:jc w:val="both"/>
        <w:rPr>
          <w:rFonts w:ascii="Times New Roman" w:hAnsi="Times New Roman"/>
        </w:rPr>
      </w:pPr>
    </w:p>
    <w:p w14:paraId="088E028D" w14:textId="15CF070A" w:rsidR="0015188A" w:rsidRDefault="00692FB5">
      <w:pPr>
        <w:pStyle w:val="Tblzattartalom"/>
        <w:jc w:val="both"/>
        <w:rPr>
          <w:color w:val="000000"/>
        </w:rPr>
      </w:pPr>
      <w:r w:rsidRPr="00470455">
        <w:rPr>
          <w:b/>
          <w:bCs/>
          <w:color w:val="000000"/>
        </w:rPr>
        <w:t>Elérhetőségek:</w:t>
      </w:r>
      <w:r w:rsidR="00470455">
        <w:rPr>
          <w:color w:val="000000"/>
        </w:rPr>
        <w:tab/>
      </w:r>
      <w:r w:rsidR="00470455">
        <w:rPr>
          <w:color w:val="000000"/>
        </w:rPr>
        <w:tab/>
        <w:t>Nyírcsászári Orvosi Rendelő: +36/42 254-613</w:t>
      </w:r>
    </w:p>
    <w:p w14:paraId="3EB0853F" w14:textId="12AE05FC" w:rsidR="00470455" w:rsidRDefault="00470455">
      <w:pPr>
        <w:pStyle w:val="Tblzattartalom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Nyírderzs Orvosi Rendelő:</w:t>
      </w:r>
      <w:proofErr w:type="gramStart"/>
      <w:r>
        <w:rPr>
          <w:color w:val="000000"/>
        </w:rPr>
        <w:tab/>
        <w:t xml:space="preserve">  +</w:t>
      </w:r>
      <w:proofErr w:type="gramEnd"/>
      <w:r>
        <w:rPr>
          <w:color w:val="000000"/>
        </w:rPr>
        <w:t>36/42 630-392</w:t>
      </w:r>
    </w:p>
    <w:p w14:paraId="2C6762E8" w14:textId="77777777" w:rsidR="00470455" w:rsidRDefault="00470455">
      <w:pPr>
        <w:pStyle w:val="Tblzattartalom"/>
        <w:jc w:val="both"/>
        <w:rPr>
          <w:color w:val="000000"/>
        </w:rPr>
      </w:pPr>
    </w:p>
    <w:p w14:paraId="58FF20F7" w14:textId="75D45F24" w:rsidR="00470455" w:rsidRDefault="00470455">
      <w:pPr>
        <w:pStyle w:val="Tblzattartalom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Rendelési időn kívül 08.00 – 16.00 készenlét</w:t>
      </w:r>
    </w:p>
    <w:p w14:paraId="582090F9" w14:textId="6DED6237" w:rsidR="00470455" w:rsidRDefault="00470455">
      <w:pPr>
        <w:pStyle w:val="Tblzattartalom"/>
        <w:jc w:val="both"/>
        <w:rPr>
          <w:rFonts w:ascii="Times New Roman" w:hAnsi="Times New Roman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elérhetőség: +36/30 252-8941</w:t>
      </w:r>
    </w:p>
    <w:sectPr w:rsidR="0047045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8A"/>
    <w:rsid w:val="0015188A"/>
    <w:rsid w:val="00306DCF"/>
    <w:rsid w:val="00470455"/>
    <w:rsid w:val="0069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3E46"/>
  <w15:docId w15:val="{04C543F8-3AA2-48D0-A986-F16A4A3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736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11</cp:revision>
  <dcterms:created xsi:type="dcterms:W3CDTF">2026-01-29T09:38:00Z</dcterms:created>
  <dcterms:modified xsi:type="dcterms:W3CDTF">2026-04-16T14:28:00Z</dcterms:modified>
  <dc:language>hu-HU</dc:language>
</cp:coreProperties>
</file>